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2D" w:rsidRPr="00673D39" w:rsidRDefault="008D5A4E">
      <w:pPr>
        <w:pStyle w:val="a3"/>
        <w:spacing w:before="101"/>
        <w:ind w:left="569"/>
        <w:rPr>
          <w:sz w:val="24"/>
          <w:szCs w:val="24"/>
        </w:rPr>
      </w:pPr>
      <w:r w:rsidRPr="00673D39">
        <w:rPr>
          <w:color w:val="C00000"/>
          <w:sz w:val="24"/>
          <w:szCs w:val="24"/>
        </w:rPr>
        <w:t>ОСТОРОЖНО,</w:t>
      </w:r>
      <w:r w:rsidRPr="00673D39">
        <w:rPr>
          <w:color w:val="C00000"/>
          <w:spacing w:val="-4"/>
          <w:sz w:val="24"/>
          <w:szCs w:val="24"/>
        </w:rPr>
        <w:t xml:space="preserve"> </w:t>
      </w:r>
      <w:r w:rsidRPr="00673D39">
        <w:rPr>
          <w:color w:val="C00000"/>
          <w:sz w:val="24"/>
          <w:szCs w:val="24"/>
        </w:rPr>
        <w:t>МОШЕННИКИ</w:t>
      </w:r>
    </w:p>
    <w:p w:rsidR="0032142D" w:rsidRPr="00673D39" w:rsidRDefault="0032142D">
      <w:pPr>
        <w:pStyle w:val="a3"/>
        <w:spacing w:before="9"/>
        <w:rPr>
          <w:sz w:val="24"/>
          <w:szCs w:val="24"/>
        </w:rPr>
      </w:pPr>
    </w:p>
    <w:p w:rsidR="00673D39" w:rsidRPr="00673D39" w:rsidRDefault="008D5A4E" w:rsidP="00673D39">
      <w:pPr>
        <w:pStyle w:val="a3"/>
        <w:ind w:left="118" w:right="38"/>
        <w:jc w:val="both"/>
        <w:rPr>
          <w:b w:val="0"/>
          <w:sz w:val="24"/>
          <w:szCs w:val="24"/>
        </w:rPr>
      </w:pPr>
      <w:r w:rsidRPr="00673D39">
        <w:rPr>
          <w:b w:val="0"/>
          <w:sz w:val="24"/>
          <w:szCs w:val="24"/>
        </w:rPr>
        <w:t>Одни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из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самых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популярных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видов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мошенничества сегодня</w:t>
      </w:r>
      <w:r w:rsidRPr="00673D39">
        <w:rPr>
          <w:b w:val="0"/>
          <w:spacing w:val="70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- телефонные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через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сеть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Интернет.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Практически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ежедневно люди становятся жертвами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злоумышленников.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Чтобы</w:t>
      </w:r>
      <w:r w:rsidRPr="00673D39">
        <w:rPr>
          <w:b w:val="0"/>
          <w:spacing w:val="7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уберечь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себя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своих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близких,</w:t>
      </w:r>
      <w:r w:rsidRPr="00673D39">
        <w:rPr>
          <w:b w:val="0"/>
          <w:spacing w:val="7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необходимо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знать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помнить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наиболее</w:t>
      </w:r>
      <w:r w:rsidRPr="00673D39">
        <w:rPr>
          <w:b w:val="0"/>
          <w:spacing w:val="-67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распространенные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схемы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присвоения</w:t>
      </w:r>
      <w:r w:rsidR="00673D39">
        <w:rPr>
          <w:b w:val="0"/>
          <w:sz w:val="24"/>
          <w:szCs w:val="24"/>
        </w:rPr>
        <w:t xml:space="preserve"> </w:t>
      </w:r>
      <w:r w:rsidRPr="00673D39">
        <w:rPr>
          <w:b w:val="0"/>
          <w:spacing w:val="-67"/>
          <w:sz w:val="24"/>
          <w:szCs w:val="24"/>
        </w:rPr>
        <w:t xml:space="preserve"> </w:t>
      </w:r>
      <w:r w:rsidR="00673D39" w:rsidRPr="00673D39">
        <w:rPr>
          <w:b w:val="0"/>
          <w:spacing w:val="-67"/>
          <w:sz w:val="24"/>
          <w:szCs w:val="24"/>
        </w:rPr>
        <w:t xml:space="preserve">          </w:t>
      </w:r>
      <w:r w:rsidR="00673D39" w:rsidRPr="00673D39">
        <w:rPr>
          <w:b w:val="0"/>
          <w:sz w:val="24"/>
          <w:szCs w:val="24"/>
        </w:rPr>
        <w:t>Ваших</w:t>
      </w:r>
      <w:r w:rsidR="00673D39" w:rsidRPr="00673D39">
        <w:rPr>
          <w:b w:val="0"/>
          <w:spacing w:val="-4"/>
          <w:sz w:val="24"/>
          <w:szCs w:val="24"/>
        </w:rPr>
        <w:t xml:space="preserve"> </w:t>
      </w:r>
      <w:r w:rsidR="00673D39" w:rsidRPr="00673D39">
        <w:rPr>
          <w:b w:val="0"/>
          <w:sz w:val="24"/>
          <w:szCs w:val="24"/>
        </w:rPr>
        <w:t>денег.</w:t>
      </w:r>
    </w:p>
    <w:p w:rsidR="0032142D" w:rsidRPr="00673D39" w:rsidRDefault="0032142D">
      <w:pPr>
        <w:pStyle w:val="a3"/>
        <w:spacing w:before="10"/>
        <w:rPr>
          <w:sz w:val="24"/>
          <w:szCs w:val="24"/>
        </w:rPr>
      </w:pPr>
    </w:p>
    <w:p w:rsidR="0032142D" w:rsidRDefault="008D5A4E">
      <w:pPr>
        <w:ind w:left="118"/>
        <w:jc w:val="both"/>
        <w:rPr>
          <w:b/>
          <w:color w:val="C00000"/>
          <w:sz w:val="24"/>
          <w:szCs w:val="24"/>
        </w:rPr>
      </w:pPr>
      <w:r w:rsidRPr="00673D39">
        <w:rPr>
          <w:b/>
          <w:color w:val="C00000"/>
          <w:sz w:val="24"/>
          <w:szCs w:val="24"/>
        </w:rPr>
        <w:t>ОБМАН</w:t>
      </w:r>
      <w:r w:rsidRPr="00673D39">
        <w:rPr>
          <w:b/>
          <w:color w:val="C00000"/>
          <w:spacing w:val="-5"/>
          <w:sz w:val="24"/>
          <w:szCs w:val="24"/>
        </w:rPr>
        <w:t xml:space="preserve"> </w:t>
      </w:r>
      <w:r w:rsidRPr="00673D39">
        <w:rPr>
          <w:b/>
          <w:color w:val="C00000"/>
          <w:sz w:val="24"/>
          <w:szCs w:val="24"/>
        </w:rPr>
        <w:t>ПО ТЕЛЕФОНУ:</w:t>
      </w:r>
    </w:p>
    <w:p w:rsidR="00673D39" w:rsidRPr="00673D39" w:rsidRDefault="00673D39">
      <w:pPr>
        <w:ind w:left="118"/>
        <w:jc w:val="both"/>
        <w:rPr>
          <w:b/>
          <w:sz w:val="24"/>
          <w:szCs w:val="24"/>
        </w:rPr>
      </w:pPr>
    </w:p>
    <w:p w:rsidR="0032142D" w:rsidRDefault="008D5A4E">
      <w:pPr>
        <w:pStyle w:val="a3"/>
        <w:spacing w:before="4"/>
        <w:ind w:left="118" w:right="39"/>
        <w:jc w:val="both"/>
        <w:rPr>
          <w:b w:val="0"/>
          <w:sz w:val="24"/>
          <w:szCs w:val="24"/>
        </w:rPr>
      </w:pPr>
      <w:r w:rsidRPr="00673D39">
        <w:rPr>
          <w:b w:val="0"/>
          <w:sz w:val="24"/>
          <w:szCs w:val="24"/>
        </w:rPr>
        <w:t>Например</w:t>
      </w:r>
      <w:r w:rsidR="00673D39">
        <w:rPr>
          <w:b w:val="0"/>
          <w:sz w:val="24"/>
          <w:szCs w:val="24"/>
        </w:rPr>
        <w:t>: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Вам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позвонили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</w:t>
      </w:r>
      <w:r w:rsidR="00673D39">
        <w:rPr>
          <w:b w:val="0"/>
          <w:sz w:val="24"/>
          <w:szCs w:val="24"/>
        </w:rPr>
        <w:t xml:space="preserve"> </w:t>
      </w:r>
      <w:r w:rsidRPr="00673D39">
        <w:rPr>
          <w:b w:val="0"/>
          <w:spacing w:val="-67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неизвестного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номера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сказали,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что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кто-то из родственников попал</w:t>
      </w:r>
      <w:r w:rsidRPr="00673D39">
        <w:rPr>
          <w:b w:val="0"/>
          <w:spacing w:val="70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в беду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для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его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освобождения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из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полиции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необходимо дать взятку. Помните, Вы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разговариваете</w:t>
      </w:r>
      <w:r w:rsidRPr="00673D39">
        <w:rPr>
          <w:b w:val="0"/>
          <w:spacing w:val="-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 МОШЕННИКОМ!</w:t>
      </w:r>
    </w:p>
    <w:p w:rsidR="00673D39" w:rsidRDefault="00673D39">
      <w:pPr>
        <w:pStyle w:val="a3"/>
        <w:spacing w:before="4"/>
        <w:ind w:left="118" w:right="39"/>
        <w:jc w:val="both"/>
        <w:rPr>
          <w:b w:val="0"/>
          <w:sz w:val="24"/>
          <w:szCs w:val="24"/>
        </w:rPr>
      </w:pPr>
    </w:p>
    <w:p w:rsidR="00673D39" w:rsidRPr="00673D39" w:rsidRDefault="00673D39">
      <w:pPr>
        <w:pStyle w:val="a3"/>
        <w:spacing w:before="4"/>
        <w:ind w:left="118" w:right="39"/>
        <w:jc w:val="both"/>
        <w:rPr>
          <w:b w:val="0"/>
          <w:sz w:val="24"/>
          <w:szCs w:val="24"/>
        </w:rPr>
      </w:pPr>
    </w:p>
    <w:p w:rsidR="0032142D" w:rsidRPr="00673D39" w:rsidRDefault="00673D39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375920</wp:posOffset>
            </wp:positionH>
            <wp:positionV relativeFrom="paragraph">
              <wp:posOffset>59690</wp:posOffset>
            </wp:positionV>
            <wp:extent cx="2912745" cy="1944370"/>
            <wp:effectExtent l="19050" t="0" r="1905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745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3D39" w:rsidRDefault="00673D39">
      <w:pPr>
        <w:spacing w:line="276" w:lineRule="exact"/>
        <w:ind w:left="118"/>
        <w:jc w:val="both"/>
        <w:rPr>
          <w:b/>
          <w:color w:val="C00000"/>
          <w:sz w:val="24"/>
          <w:szCs w:val="24"/>
        </w:rPr>
      </w:pPr>
    </w:p>
    <w:p w:rsidR="0032142D" w:rsidRPr="00673D39" w:rsidRDefault="008D5A4E" w:rsidP="00673D39">
      <w:pPr>
        <w:spacing w:line="276" w:lineRule="exact"/>
        <w:ind w:left="284"/>
        <w:jc w:val="both"/>
        <w:rPr>
          <w:b/>
          <w:sz w:val="24"/>
          <w:szCs w:val="24"/>
        </w:rPr>
      </w:pPr>
      <w:r w:rsidRPr="00673D39">
        <w:rPr>
          <w:b/>
          <w:color w:val="C00000"/>
          <w:sz w:val="24"/>
          <w:szCs w:val="24"/>
        </w:rPr>
        <w:t>ВЫИГРЫШ</w:t>
      </w:r>
      <w:r w:rsidRPr="00673D39">
        <w:rPr>
          <w:b/>
          <w:color w:val="C00000"/>
          <w:spacing w:val="-7"/>
          <w:sz w:val="24"/>
          <w:szCs w:val="24"/>
        </w:rPr>
        <w:t xml:space="preserve"> </w:t>
      </w:r>
      <w:r w:rsidRPr="00673D39">
        <w:rPr>
          <w:b/>
          <w:color w:val="C00000"/>
          <w:sz w:val="24"/>
          <w:szCs w:val="24"/>
        </w:rPr>
        <w:t>В ЛОТЕРЕЕ:</w:t>
      </w:r>
    </w:p>
    <w:p w:rsidR="0032142D" w:rsidRPr="00673D39" w:rsidRDefault="008D5A4E">
      <w:pPr>
        <w:pStyle w:val="a3"/>
        <w:ind w:left="118" w:right="40"/>
        <w:jc w:val="both"/>
        <w:rPr>
          <w:b w:val="0"/>
          <w:sz w:val="24"/>
          <w:szCs w:val="24"/>
        </w:rPr>
      </w:pPr>
      <w:r w:rsidRPr="00673D39">
        <w:rPr>
          <w:b w:val="0"/>
          <w:sz w:val="24"/>
          <w:szCs w:val="24"/>
        </w:rPr>
        <w:t>Вам</w:t>
      </w:r>
      <w:r w:rsidRPr="00673D39">
        <w:rPr>
          <w:b w:val="0"/>
          <w:spacing w:val="1"/>
          <w:sz w:val="24"/>
          <w:szCs w:val="24"/>
        </w:rPr>
        <w:t xml:space="preserve"> </w:t>
      </w:r>
      <w:proofErr w:type="gramStart"/>
      <w:r w:rsidRPr="00673D39">
        <w:rPr>
          <w:b w:val="0"/>
          <w:sz w:val="24"/>
          <w:szCs w:val="24"/>
        </w:rPr>
        <w:t>позвонили</w:t>
      </w:r>
      <w:proofErr w:type="gramEnd"/>
      <w:r w:rsidRPr="00673D39">
        <w:rPr>
          <w:b w:val="0"/>
          <w:sz w:val="24"/>
          <w:szCs w:val="24"/>
        </w:rPr>
        <w:t>/прислали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СМС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</w:t>
      </w:r>
      <w:r w:rsidR="00673D39">
        <w:rPr>
          <w:b w:val="0"/>
          <w:sz w:val="24"/>
          <w:szCs w:val="24"/>
        </w:rPr>
        <w:t xml:space="preserve"> </w:t>
      </w:r>
      <w:r w:rsidRPr="00673D39">
        <w:rPr>
          <w:b w:val="0"/>
          <w:spacing w:val="-67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сообщением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о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крупном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выигрыше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просят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lastRenderedPageBreak/>
        <w:t>оплатить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налоги,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чтобы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получить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приз.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Это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уловка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МОШЕННИКОВ!</w:t>
      </w:r>
    </w:p>
    <w:p w:rsidR="0032142D" w:rsidRPr="00673D39" w:rsidRDefault="0032142D">
      <w:pPr>
        <w:pStyle w:val="a3"/>
        <w:spacing w:before="11"/>
        <w:rPr>
          <w:sz w:val="24"/>
          <w:szCs w:val="24"/>
        </w:rPr>
      </w:pPr>
    </w:p>
    <w:p w:rsidR="0032142D" w:rsidRPr="00673D39" w:rsidRDefault="008D5A4E">
      <w:pPr>
        <w:ind w:left="118"/>
        <w:jc w:val="both"/>
        <w:rPr>
          <w:b/>
          <w:sz w:val="24"/>
          <w:szCs w:val="24"/>
        </w:rPr>
      </w:pPr>
      <w:r w:rsidRPr="00673D39">
        <w:rPr>
          <w:b/>
          <w:color w:val="C00000"/>
          <w:sz w:val="24"/>
          <w:szCs w:val="24"/>
        </w:rPr>
        <w:t>БЛОКИРОВКА</w:t>
      </w:r>
      <w:r w:rsidRPr="00673D39">
        <w:rPr>
          <w:b/>
          <w:color w:val="C00000"/>
          <w:spacing w:val="-8"/>
          <w:sz w:val="24"/>
          <w:szCs w:val="24"/>
        </w:rPr>
        <w:t xml:space="preserve"> </w:t>
      </w:r>
      <w:r w:rsidRPr="00673D39">
        <w:rPr>
          <w:b/>
          <w:color w:val="C00000"/>
          <w:sz w:val="24"/>
          <w:szCs w:val="24"/>
        </w:rPr>
        <w:t>БАНКОВСКОЙ</w:t>
      </w:r>
      <w:r w:rsidRPr="00673D39">
        <w:rPr>
          <w:b/>
          <w:color w:val="C00000"/>
          <w:spacing w:val="-3"/>
          <w:sz w:val="24"/>
          <w:szCs w:val="24"/>
        </w:rPr>
        <w:t xml:space="preserve"> </w:t>
      </w:r>
      <w:r w:rsidRPr="00673D39">
        <w:rPr>
          <w:b/>
          <w:color w:val="C00000"/>
          <w:sz w:val="24"/>
          <w:szCs w:val="24"/>
        </w:rPr>
        <w:t>КАРТЫ:</w:t>
      </w:r>
    </w:p>
    <w:p w:rsidR="0032142D" w:rsidRPr="00673D39" w:rsidRDefault="008D5A4E">
      <w:pPr>
        <w:pStyle w:val="a3"/>
        <w:spacing w:before="4"/>
        <w:ind w:left="118" w:right="39"/>
        <w:jc w:val="both"/>
        <w:rPr>
          <w:b w:val="0"/>
          <w:sz w:val="24"/>
          <w:szCs w:val="24"/>
        </w:rPr>
      </w:pPr>
      <w:r w:rsidRPr="00673D39">
        <w:rPr>
          <w:b w:val="0"/>
          <w:sz w:val="24"/>
          <w:szCs w:val="24"/>
        </w:rPr>
        <w:t>Сообщение по телефону о блокировке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банковской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карты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-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одна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из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излюбленных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схем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МОШЕННИКОВ.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Они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просят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Вас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перевести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все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свои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средства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на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новый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счет,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чтобы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не</w:t>
      </w:r>
      <w:r w:rsidRPr="00673D39">
        <w:rPr>
          <w:b w:val="0"/>
          <w:spacing w:val="-67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потерять</w:t>
      </w:r>
      <w:r w:rsidRPr="00673D39">
        <w:rPr>
          <w:b w:val="0"/>
          <w:spacing w:val="-3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деньги.</w:t>
      </w:r>
    </w:p>
    <w:p w:rsidR="00673D39" w:rsidRDefault="00673D39" w:rsidP="00673D39">
      <w:pPr>
        <w:pStyle w:val="a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3844290</wp:posOffset>
            </wp:positionH>
            <wp:positionV relativeFrom="paragraph">
              <wp:posOffset>248285</wp:posOffset>
            </wp:positionV>
            <wp:extent cx="3077210" cy="2606040"/>
            <wp:effectExtent l="19050" t="0" r="889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721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3D39" w:rsidRDefault="00673D39">
      <w:pPr>
        <w:pStyle w:val="a3"/>
        <w:ind w:left="253" w:right="38"/>
        <w:jc w:val="both"/>
        <w:rPr>
          <w:sz w:val="24"/>
          <w:szCs w:val="24"/>
        </w:rPr>
      </w:pPr>
    </w:p>
    <w:p w:rsidR="00673D39" w:rsidRDefault="00673D39">
      <w:pPr>
        <w:pStyle w:val="a3"/>
        <w:ind w:left="253" w:right="38"/>
        <w:jc w:val="both"/>
        <w:rPr>
          <w:sz w:val="24"/>
          <w:szCs w:val="24"/>
        </w:rPr>
      </w:pPr>
    </w:p>
    <w:p w:rsidR="00673D39" w:rsidRDefault="00673D39">
      <w:pPr>
        <w:pStyle w:val="a3"/>
        <w:ind w:left="253" w:right="38"/>
        <w:jc w:val="both"/>
        <w:rPr>
          <w:sz w:val="24"/>
          <w:szCs w:val="24"/>
        </w:rPr>
      </w:pPr>
    </w:p>
    <w:p w:rsidR="00673D39" w:rsidRDefault="00673D39">
      <w:pPr>
        <w:pStyle w:val="a3"/>
        <w:ind w:left="253" w:right="38"/>
        <w:jc w:val="both"/>
        <w:rPr>
          <w:sz w:val="24"/>
          <w:szCs w:val="24"/>
        </w:rPr>
      </w:pPr>
    </w:p>
    <w:p w:rsidR="0032142D" w:rsidRPr="00673D39" w:rsidRDefault="008D5A4E" w:rsidP="00673D39">
      <w:pPr>
        <w:pStyle w:val="a3"/>
        <w:ind w:left="253" w:right="38"/>
        <w:jc w:val="center"/>
        <w:rPr>
          <w:sz w:val="24"/>
          <w:szCs w:val="24"/>
        </w:rPr>
      </w:pPr>
      <w:r w:rsidRPr="00673D39">
        <w:rPr>
          <w:sz w:val="24"/>
          <w:szCs w:val="24"/>
        </w:rPr>
        <w:t>Жертвами</w:t>
      </w:r>
      <w:r w:rsidRPr="00673D39">
        <w:rPr>
          <w:spacing w:val="1"/>
          <w:sz w:val="24"/>
          <w:szCs w:val="24"/>
        </w:rPr>
        <w:t xml:space="preserve"> </w:t>
      </w:r>
      <w:r w:rsidRPr="00673D39">
        <w:rPr>
          <w:sz w:val="24"/>
          <w:szCs w:val="24"/>
        </w:rPr>
        <w:t>мошенников</w:t>
      </w:r>
      <w:r w:rsidRPr="00673D39">
        <w:rPr>
          <w:spacing w:val="1"/>
          <w:sz w:val="24"/>
          <w:szCs w:val="24"/>
        </w:rPr>
        <w:t xml:space="preserve"> </w:t>
      </w:r>
      <w:r w:rsidRPr="00673D39">
        <w:rPr>
          <w:sz w:val="24"/>
          <w:szCs w:val="24"/>
        </w:rPr>
        <w:t>может</w:t>
      </w:r>
      <w:r w:rsidRPr="00673D39">
        <w:rPr>
          <w:spacing w:val="1"/>
          <w:sz w:val="24"/>
          <w:szCs w:val="24"/>
        </w:rPr>
        <w:t xml:space="preserve"> </w:t>
      </w:r>
      <w:r w:rsidRPr="00673D39">
        <w:rPr>
          <w:sz w:val="24"/>
          <w:szCs w:val="24"/>
        </w:rPr>
        <w:t>стать</w:t>
      </w:r>
      <w:r w:rsidRPr="00673D39">
        <w:rPr>
          <w:spacing w:val="-67"/>
          <w:sz w:val="24"/>
          <w:szCs w:val="24"/>
        </w:rPr>
        <w:t xml:space="preserve"> </w:t>
      </w:r>
      <w:r w:rsidRPr="00673D39">
        <w:rPr>
          <w:sz w:val="24"/>
          <w:szCs w:val="24"/>
        </w:rPr>
        <w:t>каждый.</w:t>
      </w:r>
      <w:r w:rsidRPr="00673D39">
        <w:rPr>
          <w:spacing w:val="1"/>
          <w:sz w:val="24"/>
          <w:szCs w:val="24"/>
        </w:rPr>
        <w:t xml:space="preserve"> </w:t>
      </w:r>
      <w:r w:rsidRPr="00673D39">
        <w:rPr>
          <w:sz w:val="24"/>
          <w:szCs w:val="24"/>
        </w:rPr>
        <w:t>Злоумышленники</w:t>
      </w:r>
      <w:r w:rsidRPr="00673D39">
        <w:rPr>
          <w:spacing w:val="1"/>
          <w:sz w:val="24"/>
          <w:szCs w:val="24"/>
        </w:rPr>
        <w:t xml:space="preserve"> </w:t>
      </w:r>
      <w:r w:rsidRPr="00673D39">
        <w:rPr>
          <w:sz w:val="24"/>
          <w:szCs w:val="24"/>
        </w:rPr>
        <w:t>постоянно</w:t>
      </w:r>
      <w:r w:rsidRPr="00673D39">
        <w:rPr>
          <w:spacing w:val="1"/>
          <w:sz w:val="24"/>
          <w:szCs w:val="24"/>
        </w:rPr>
        <w:t xml:space="preserve"> </w:t>
      </w:r>
      <w:r w:rsidRPr="00673D39">
        <w:rPr>
          <w:sz w:val="24"/>
          <w:szCs w:val="24"/>
        </w:rPr>
        <w:t>придумывают новые схемы</w:t>
      </w:r>
      <w:r w:rsidRPr="00673D39">
        <w:rPr>
          <w:spacing w:val="1"/>
          <w:sz w:val="24"/>
          <w:szCs w:val="24"/>
        </w:rPr>
        <w:t xml:space="preserve"> </w:t>
      </w:r>
      <w:r w:rsidRPr="00673D39">
        <w:rPr>
          <w:sz w:val="24"/>
          <w:szCs w:val="24"/>
        </w:rPr>
        <w:t>обмана, но</w:t>
      </w:r>
      <w:r w:rsidRPr="00673D39">
        <w:rPr>
          <w:spacing w:val="1"/>
          <w:sz w:val="24"/>
          <w:szCs w:val="24"/>
        </w:rPr>
        <w:t xml:space="preserve"> </w:t>
      </w:r>
      <w:r w:rsidRPr="00673D39">
        <w:rPr>
          <w:sz w:val="24"/>
          <w:szCs w:val="24"/>
        </w:rPr>
        <w:t>в каждой из них один финал - человек</w:t>
      </w:r>
      <w:r w:rsidRPr="00673D39">
        <w:rPr>
          <w:spacing w:val="1"/>
          <w:sz w:val="24"/>
          <w:szCs w:val="24"/>
        </w:rPr>
        <w:t xml:space="preserve"> </w:t>
      </w:r>
      <w:r w:rsidRPr="00673D39">
        <w:rPr>
          <w:sz w:val="24"/>
          <w:szCs w:val="24"/>
        </w:rPr>
        <w:t>теряет</w:t>
      </w:r>
      <w:r w:rsidRPr="00673D39">
        <w:rPr>
          <w:spacing w:val="-2"/>
          <w:sz w:val="24"/>
          <w:szCs w:val="24"/>
        </w:rPr>
        <w:t xml:space="preserve"> </w:t>
      </w:r>
      <w:r w:rsidRPr="00673D39">
        <w:rPr>
          <w:sz w:val="24"/>
          <w:szCs w:val="24"/>
        </w:rPr>
        <w:t>деньги.</w:t>
      </w:r>
    </w:p>
    <w:p w:rsidR="00673D39" w:rsidRPr="00172271" w:rsidRDefault="008D5A4E" w:rsidP="00673D39">
      <w:pPr>
        <w:ind w:right="-436"/>
        <w:jc w:val="center"/>
        <w:rPr>
          <w:b/>
        </w:rPr>
      </w:pPr>
      <w:r w:rsidRPr="00673D39">
        <w:rPr>
          <w:sz w:val="24"/>
          <w:szCs w:val="24"/>
        </w:rPr>
        <w:br w:type="column"/>
      </w:r>
      <w:r w:rsidR="00673D39" w:rsidRPr="00172271">
        <w:rPr>
          <w:b/>
        </w:rPr>
        <w:lastRenderedPageBreak/>
        <w:t xml:space="preserve">Областное государственное </w:t>
      </w:r>
      <w:r w:rsidR="00673D39">
        <w:rPr>
          <w:b/>
        </w:rPr>
        <w:br/>
      </w:r>
      <w:r w:rsidR="00673D39" w:rsidRPr="00172271">
        <w:rPr>
          <w:b/>
        </w:rPr>
        <w:t>казенное учреждение</w:t>
      </w:r>
      <w:r w:rsidR="00673D39" w:rsidRPr="00172271">
        <w:br/>
      </w:r>
      <w:r w:rsidR="00673D39" w:rsidRPr="00172271">
        <w:rPr>
          <w:b/>
        </w:rPr>
        <w:t xml:space="preserve"> «Центр социальной помощи семье и детям Асиновского района»</w:t>
      </w:r>
    </w:p>
    <w:p w:rsidR="0032142D" w:rsidRDefault="0032142D">
      <w:pPr>
        <w:spacing w:before="80"/>
        <w:ind w:left="382" w:right="650" w:hanging="3"/>
        <w:jc w:val="center"/>
        <w:rPr>
          <w:b/>
        </w:rPr>
      </w:pPr>
    </w:p>
    <w:p w:rsidR="0032142D" w:rsidRDefault="0032142D">
      <w:pPr>
        <w:pStyle w:val="a3"/>
        <w:rPr>
          <w:sz w:val="20"/>
        </w:rPr>
      </w:pPr>
    </w:p>
    <w:p w:rsidR="0032142D" w:rsidRDefault="0032142D">
      <w:pPr>
        <w:pStyle w:val="a3"/>
        <w:rPr>
          <w:sz w:val="20"/>
        </w:rPr>
      </w:pPr>
    </w:p>
    <w:p w:rsidR="0032142D" w:rsidRDefault="0032142D">
      <w:pPr>
        <w:pStyle w:val="a3"/>
        <w:rPr>
          <w:sz w:val="20"/>
        </w:rPr>
      </w:pPr>
    </w:p>
    <w:p w:rsidR="0032142D" w:rsidRDefault="0032142D">
      <w:pPr>
        <w:pStyle w:val="a3"/>
        <w:rPr>
          <w:sz w:val="20"/>
        </w:rPr>
      </w:pPr>
    </w:p>
    <w:p w:rsidR="0032142D" w:rsidRDefault="0032142D">
      <w:pPr>
        <w:pStyle w:val="a3"/>
        <w:rPr>
          <w:sz w:val="20"/>
        </w:rPr>
      </w:pPr>
    </w:p>
    <w:p w:rsidR="0032142D" w:rsidRDefault="008D5A4E">
      <w:pPr>
        <w:pStyle w:val="a3"/>
        <w:spacing w:before="3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7678419</wp:posOffset>
            </wp:positionH>
            <wp:positionV relativeFrom="paragraph">
              <wp:posOffset>180456</wp:posOffset>
            </wp:positionV>
            <wp:extent cx="2545810" cy="355625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810" cy="355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42D" w:rsidRDefault="0032142D">
      <w:pPr>
        <w:pStyle w:val="a3"/>
        <w:rPr>
          <w:sz w:val="24"/>
        </w:rPr>
      </w:pPr>
    </w:p>
    <w:p w:rsidR="0032142D" w:rsidRDefault="0032142D">
      <w:pPr>
        <w:pStyle w:val="a3"/>
        <w:rPr>
          <w:sz w:val="24"/>
        </w:rPr>
      </w:pPr>
    </w:p>
    <w:p w:rsidR="0032142D" w:rsidRDefault="0032142D">
      <w:pPr>
        <w:pStyle w:val="a3"/>
        <w:rPr>
          <w:sz w:val="24"/>
        </w:rPr>
      </w:pPr>
    </w:p>
    <w:p w:rsidR="0032142D" w:rsidRDefault="0032142D">
      <w:pPr>
        <w:pStyle w:val="a3"/>
        <w:rPr>
          <w:sz w:val="24"/>
        </w:rPr>
      </w:pPr>
    </w:p>
    <w:p w:rsidR="0032142D" w:rsidRDefault="0032142D">
      <w:pPr>
        <w:pStyle w:val="a3"/>
        <w:rPr>
          <w:sz w:val="24"/>
        </w:rPr>
      </w:pPr>
    </w:p>
    <w:p w:rsidR="0032142D" w:rsidRDefault="0032142D">
      <w:pPr>
        <w:pStyle w:val="a3"/>
        <w:rPr>
          <w:sz w:val="24"/>
        </w:rPr>
      </w:pPr>
    </w:p>
    <w:p w:rsidR="0032142D" w:rsidRDefault="0032142D">
      <w:pPr>
        <w:pStyle w:val="a3"/>
        <w:spacing w:before="8"/>
        <w:rPr>
          <w:sz w:val="25"/>
        </w:rPr>
      </w:pPr>
    </w:p>
    <w:p w:rsidR="0032142D" w:rsidRDefault="0032142D">
      <w:pPr>
        <w:jc w:val="center"/>
        <w:rPr>
          <w:sz w:val="20"/>
        </w:rPr>
        <w:sectPr w:rsidR="0032142D" w:rsidSect="00673D39">
          <w:type w:val="continuous"/>
          <w:pgSz w:w="16840" w:h="11910" w:orient="landscape"/>
          <w:pgMar w:top="568" w:right="240" w:bottom="709" w:left="567" w:header="720" w:footer="720" w:gutter="0"/>
          <w:cols w:num="3" w:space="720" w:equalWidth="0">
            <w:col w:w="4766" w:space="363"/>
            <w:col w:w="5412" w:space="474"/>
            <w:col w:w="5018"/>
          </w:cols>
        </w:sectPr>
      </w:pPr>
    </w:p>
    <w:p w:rsidR="0032142D" w:rsidRPr="00673D39" w:rsidRDefault="008D5A4E" w:rsidP="00F14808">
      <w:pPr>
        <w:spacing w:before="76"/>
        <w:ind w:left="142"/>
        <w:rPr>
          <w:b/>
          <w:sz w:val="24"/>
          <w:szCs w:val="24"/>
        </w:rPr>
      </w:pPr>
      <w:r w:rsidRPr="00673D39">
        <w:rPr>
          <w:b/>
          <w:color w:val="C00000"/>
          <w:sz w:val="24"/>
          <w:szCs w:val="24"/>
        </w:rPr>
        <w:lastRenderedPageBreak/>
        <w:t>ПОЛИЦИЯ</w:t>
      </w:r>
      <w:r w:rsidRPr="00673D39">
        <w:rPr>
          <w:b/>
          <w:color w:val="C00000"/>
          <w:spacing w:val="-11"/>
          <w:sz w:val="24"/>
          <w:szCs w:val="24"/>
        </w:rPr>
        <w:t xml:space="preserve"> </w:t>
      </w:r>
      <w:r w:rsidRPr="00673D39">
        <w:rPr>
          <w:b/>
          <w:color w:val="C00000"/>
          <w:sz w:val="24"/>
          <w:szCs w:val="24"/>
        </w:rPr>
        <w:t>ПРЕДУПРЕЖДАЕТ!</w:t>
      </w:r>
    </w:p>
    <w:p w:rsidR="0032142D" w:rsidRPr="00673D39" w:rsidRDefault="0032142D">
      <w:pPr>
        <w:pStyle w:val="a3"/>
        <w:spacing w:before="1"/>
        <w:rPr>
          <w:sz w:val="24"/>
          <w:szCs w:val="24"/>
        </w:rPr>
      </w:pPr>
    </w:p>
    <w:p w:rsidR="0032142D" w:rsidRPr="00673D39" w:rsidRDefault="008D5A4E" w:rsidP="00F14808">
      <w:pPr>
        <w:pStyle w:val="a3"/>
        <w:ind w:right="38"/>
        <w:jc w:val="both"/>
        <w:rPr>
          <w:b w:val="0"/>
          <w:sz w:val="24"/>
          <w:szCs w:val="24"/>
        </w:rPr>
      </w:pPr>
      <w:r w:rsidRPr="00673D39">
        <w:rPr>
          <w:b w:val="0"/>
          <w:sz w:val="24"/>
          <w:szCs w:val="24"/>
        </w:rPr>
        <w:t>Не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открывайте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незнакомым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людям,</w:t>
      </w:r>
      <w:r w:rsidRPr="00673D39">
        <w:rPr>
          <w:b w:val="0"/>
          <w:spacing w:val="-67"/>
          <w:sz w:val="24"/>
          <w:szCs w:val="24"/>
        </w:rPr>
        <w:t xml:space="preserve"> </w:t>
      </w:r>
      <w:r w:rsidR="00673D39">
        <w:rPr>
          <w:b w:val="0"/>
          <w:spacing w:val="-67"/>
          <w:sz w:val="24"/>
          <w:szCs w:val="24"/>
        </w:rPr>
        <w:t xml:space="preserve"> </w:t>
      </w:r>
      <w:r w:rsidR="006917D6">
        <w:rPr>
          <w:b w:val="0"/>
          <w:spacing w:val="-67"/>
          <w:sz w:val="24"/>
          <w:szCs w:val="24"/>
        </w:rPr>
        <w:t xml:space="preserve">                            </w:t>
      </w:r>
      <w:r w:rsidRPr="00673D39">
        <w:rPr>
          <w:b w:val="0"/>
          <w:sz w:val="24"/>
          <w:szCs w:val="24"/>
        </w:rPr>
        <w:t>даже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если</w:t>
      </w:r>
      <w:r w:rsidRPr="00673D39">
        <w:rPr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они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представляются</w:t>
      </w:r>
      <w:r w:rsidRPr="00673D39">
        <w:rPr>
          <w:b w:val="0"/>
          <w:spacing w:val="-67"/>
          <w:sz w:val="24"/>
          <w:szCs w:val="24"/>
        </w:rPr>
        <w:t xml:space="preserve"> </w:t>
      </w:r>
      <w:r w:rsidR="00673D39">
        <w:rPr>
          <w:b w:val="0"/>
          <w:spacing w:val="-67"/>
          <w:sz w:val="24"/>
          <w:szCs w:val="24"/>
        </w:rPr>
        <w:t xml:space="preserve">  </w:t>
      </w:r>
      <w:r w:rsidR="006917D6">
        <w:rPr>
          <w:b w:val="0"/>
          <w:spacing w:val="-67"/>
          <w:sz w:val="24"/>
          <w:szCs w:val="24"/>
        </w:rPr>
        <w:t xml:space="preserve">                                     </w:t>
      </w:r>
      <w:r w:rsidRPr="00673D39">
        <w:rPr>
          <w:b w:val="0"/>
          <w:sz w:val="24"/>
          <w:szCs w:val="24"/>
        </w:rPr>
        <w:t>работниками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социальных</w:t>
      </w:r>
      <w:r w:rsidRPr="00673D39">
        <w:rPr>
          <w:b w:val="0"/>
          <w:spacing w:val="7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служб,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 xml:space="preserve">ЖКХ, поликлиники, и </w:t>
      </w:r>
      <w:proofErr w:type="spellStart"/>
      <w:r w:rsidRPr="00673D39">
        <w:rPr>
          <w:b w:val="0"/>
          <w:sz w:val="24"/>
          <w:szCs w:val="24"/>
        </w:rPr>
        <w:t>тд</w:t>
      </w:r>
      <w:proofErr w:type="spellEnd"/>
      <w:r w:rsidRPr="00673D39">
        <w:rPr>
          <w:b w:val="0"/>
          <w:sz w:val="24"/>
          <w:szCs w:val="24"/>
        </w:rPr>
        <w:t>. До того как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открыть дверь незнакомцу, позвоните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в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названную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им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организацию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уточните, направляли ли оттуда к вам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специалиста.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Запишите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все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нужные</w:t>
      </w:r>
      <w:r w:rsidRPr="00673D39">
        <w:rPr>
          <w:b w:val="0"/>
          <w:spacing w:val="-67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телефоны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заранее.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Телефоны</w:t>
      </w:r>
      <w:r w:rsidRPr="00673D39">
        <w:rPr>
          <w:b w:val="0"/>
          <w:spacing w:val="-67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социальных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служб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можно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узнать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в</w:t>
      </w:r>
      <w:r w:rsidRPr="00673D39">
        <w:rPr>
          <w:b w:val="0"/>
          <w:spacing w:val="-67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единой бесплатной справочной службе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09.</w:t>
      </w:r>
    </w:p>
    <w:p w:rsidR="0032142D" w:rsidRPr="00673D39" w:rsidRDefault="006917D6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487533056" behindDoc="1" locked="0" layoutInCell="1" allowOverlap="1">
            <wp:simplePos x="0" y="0"/>
            <wp:positionH relativeFrom="page">
              <wp:posOffset>1038393</wp:posOffset>
            </wp:positionH>
            <wp:positionV relativeFrom="paragraph">
              <wp:posOffset>145459</wp:posOffset>
            </wp:positionV>
            <wp:extent cx="2251184" cy="2007476"/>
            <wp:effectExtent l="1905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184" cy="2007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42D" w:rsidRPr="00673D39" w:rsidRDefault="0032142D">
      <w:pPr>
        <w:pStyle w:val="a3"/>
        <w:rPr>
          <w:sz w:val="24"/>
          <w:szCs w:val="24"/>
        </w:rPr>
      </w:pPr>
    </w:p>
    <w:p w:rsidR="0032142D" w:rsidRPr="00673D39" w:rsidRDefault="0032142D">
      <w:pPr>
        <w:pStyle w:val="a3"/>
        <w:rPr>
          <w:sz w:val="24"/>
          <w:szCs w:val="24"/>
        </w:rPr>
      </w:pPr>
    </w:p>
    <w:p w:rsidR="0032142D" w:rsidRPr="00673D39" w:rsidRDefault="0032142D">
      <w:pPr>
        <w:pStyle w:val="a3"/>
        <w:rPr>
          <w:sz w:val="24"/>
          <w:szCs w:val="24"/>
        </w:rPr>
      </w:pPr>
    </w:p>
    <w:p w:rsidR="0032142D" w:rsidRPr="00673D39" w:rsidRDefault="0032142D">
      <w:pPr>
        <w:pStyle w:val="a3"/>
        <w:rPr>
          <w:sz w:val="24"/>
          <w:szCs w:val="24"/>
        </w:rPr>
      </w:pPr>
    </w:p>
    <w:p w:rsidR="0032142D" w:rsidRPr="00673D39" w:rsidRDefault="0032142D">
      <w:pPr>
        <w:pStyle w:val="a3"/>
        <w:rPr>
          <w:sz w:val="24"/>
          <w:szCs w:val="24"/>
        </w:rPr>
      </w:pPr>
    </w:p>
    <w:p w:rsidR="0032142D" w:rsidRPr="00673D39" w:rsidRDefault="0032142D">
      <w:pPr>
        <w:pStyle w:val="a3"/>
        <w:rPr>
          <w:sz w:val="24"/>
          <w:szCs w:val="24"/>
        </w:rPr>
      </w:pPr>
    </w:p>
    <w:p w:rsidR="0032142D" w:rsidRPr="00673D39" w:rsidRDefault="0032142D">
      <w:pPr>
        <w:pStyle w:val="a3"/>
        <w:spacing w:before="3"/>
        <w:rPr>
          <w:sz w:val="24"/>
          <w:szCs w:val="24"/>
        </w:rPr>
      </w:pPr>
    </w:p>
    <w:p w:rsidR="006917D6" w:rsidRDefault="006917D6">
      <w:pPr>
        <w:pStyle w:val="a3"/>
        <w:ind w:left="540" w:right="38"/>
        <w:jc w:val="both"/>
        <w:rPr>
          <w:sz w:val="24"/>
          <w:szCs w:val="24"/>
        </w:rPr>
      </w:pPr>
    </w:p>
    <w:p w:rsidR="006917D6" w:rsidRDefault="006917D6">
      <w:pPr>
        <w:pStyle w:val="a3"/>
        <w:ind w:left="540" w:right="38"/>
        <w:jc w:val="both"/>
        <w:rPr>
          <w:sz w:val="24"/>
          <w:szCs w:val="24"/>
        </w:rPr>
      </w:pPr>
    </w:p>
    <w:p w:rsidR="006917D6" w:rsidRDefault="006917D6">
      <w:pPr>
        <w:pStyle w:val="a3"/>
        <w:ind w:left="540" w:right="38"/>
        <w:jc w:val="both"/>
        <w:rPr>
          <w:sz w:val="24"/>
          <w:szCs w:val="24"/>
        </w:rPr>
      </w:pPr>
    </w:p>
    <w:p w:rsidR="006917D6" w:rsidRDefault="006917D6">
      <w:pPr>
        <w:pStyle w:val="a3"/>
        <w:ind w:left="540" w:right="38"/>
        <w:jc w:val="both"/>
        <w:rPr>
          <w:sz w:val="24"/>
          <w:szCs w:val="24"/>
        </w:rPr>
      </w:pPr>
    </w:p>
    <w:p w:rsidR="00F14808" w:rsidRPr="00F14808" w:rsidRDefault="00F14808" w:rsidP="00F14808">
      <w:pPr>
        <w:pStyle w:val="2"/>
        <w:ind w:right="-320"/>
        <w:rPr>
          <w:rFonts w:ascii="Times New Roman" w:hAnsi="Times New Roman"/>
          <w:color w:val="C00000"/>
          <w:szCs w:val="24"/>
        </w:rPr>
      </w:pPr>
      <w:r w:rsidRPr="00F14808">
        <w:rPr>
          <w:rFonts w:ascii="Times New Roman" w:hAnsi="Times New Roman"/>
          <w:color w:val="C00000"/>
          <w:szCs w:val="24"/>
        </w:rPr>
        <w:t>МАШЕННИЧЕСТВО В ИНТЕРНЕТЕ!</w:t>
      </w:r>
    </w:p>
    <w:p w:rsidR="00F14808" w:rsidRDefault="00F14808" w:rsidP="00F14808">
      <w:pPr>
        <w:pStyle w:val="a6"/>
        <w:spacing w:line="240" w:lineRule="auto"/>
        <w:jc w:val="both"/>
        <w:rPr>
          <w:color w:val="auto"/>
        </w:rPr>
      </w:pPr>
      <w:r w:rsidRPr="00F14808">
        <w:rPr>
          <w:color w:val="auto"/>
        </w:rPr>
        <w:t xml:space="preserve">Работа с Интернет-ресурсами связана с различного рода рисками, в том числе и </w:t>
      </w:r>
      <w:proofErr w:type="gramStart"/>
      <w:r w:rsidRPr="00F14808">
        <w:rPr>
          <w:color w:val="auto"/>
        </w:rPr>
        <w:t>возможностью</w:t>
      </w:r>
      <w:proofErr w:type="gramEnd"/>
      <w:r w:rsidRPr="00F14808">
        <w:rPr>
          <w:color w:val="auto"/>
        </w:rPr>
        <w:t xml:space="preserve"> нарваться на мошенников. Она может быть связана как с предоставлением работы, услуг или осуществлением покупки. Общение с недобросовестными пользователями может привести к заражению компьютера или к потере внушительных денежных средств.</w:t>
      </w:r>
    </w:p>
    <w:p w:rsidR="00F14808" w:rsidRDefault="00F14808" w:rsidP="00F14808">
      <w:pPr>
        <w:pStyle w:val="a6"/>
        <w:spacing w:line="240" w:lineRule="auto"/>
        <w:jc w:val="both"/>
        <w:rPr>
          <w:color w:val="auto"/>
        </w:rPr>
      </w:pPr>
    </w:p>
    <w:p w:rsidR="00F14808" w:rsidRDefault="00F14808" w:rsidP="00F14808">
      <w:pPr>
        <w:pStyle w:val="a6"/>
        <w:spacing w:line="240" w:lineRule="auto"/>
        <w:jc w:val="both"/>
        <w:rPr>
          <w:color w:val="auto"/>
        </w:rPr>
      </w:pPr>
    </w:p>
    <w:p w:rsidR="00F14808" w:rsidRDefault="00F14808" w:rsidP="00F14808">
      <w:pPr>
        <w:pStyle w:val="a6"/>
        <w:spacing w:line="240" w:lineRule="auto"/>
        <w:jc w:val="both"/>
        <w:rPr>
          <w:color w:val="auto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58770" cy="3110865"/>
            <wp:effectExtent l="19050" t="0" r="0" b="0"/>
            <wp:docPr id="2" name="Рисунок 1" descr="ZI09idCs7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I09idCs7c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311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769" w:rsidRDefault="00691769" w:rsidP="00691769">
      <w:pPr>
        <w:ind w:right="-436"/>
        <w:jc w:val="center"/>
        <w:rPr>
          <w:bCs/>
          <w:color w:val="FF0000"/>
        </w:rPr>
      </w:pPr>
    </w:p>
    <w:p w:rsidR="00691769" w:rsidRPr="005B48EC" w:rsidRDefault="00691769" w:rsidP="00691769">
      <w:pPr>
        <w:pStyle w:val="21"/>
        <w:spacing w:before="240" w:after="240"/>
        <w:rPr>
          <w:color w:val="003300"/>
        </w:rPr>
      </w:pPr>
      <w:r w:rsidRPr="005B48EC">
        <w:rPr>
          <w:color w:val="003300"/>
        </w:rPr>
        <w:t>«</w:t>
      </w:r>
      <w:r w:rsidRPr="005B48EC">
        <w:rPr>
          <w:rFonts w:eastAsia="Times New Roman"/>
          <w:color w:val="003300"/>
          <w:szCs w:val="30"/>
          <w:lang w:eastAsia="ru-RU"/>
        </w:rPr>
        <w:t>Люди видят то, что хотят видет</w:t>
      </w:r>
      <w:r>
        <w:rPr>
          <w:rFonts w:eastAsia="Times New Roman"/>
          <w:color w:val="003300"/>
          <w:szCs w:val="30"/>
          <w:lang w:eastAsia="ru-RU"/>
        </w:rPr>
        <w:t>ь. На этом их и ловят мошенники</w:t>
      </w:r>
      <w:r w:rsidRPr="005B48EC">
        <w:rPr>
          <w:color w:val="003300"/>
          <w:szCs w:val="30"/>
        </w:rPr>
        <w:t>»</w:t>
      </w:r>
      <w:r w:rsidRPr="005B48EC">
        <w:rPr>
          <w:color w:val="003300"/>
        </w:rPr>
        <w:t xml:space="preserve"> </w:t>
      </w:r>
    </w:p>
    <w:p w:rsidR="00691769" w:rsidRDefault="00691769" w:rsidP="00691769">
      <w:pPr>
        <w:ind w:right="-436"/>
        <w:jc w:val="center"/>
        <w:rPr>
          <w:bCs/>
          <w:color w:val="FF0000"/>
        </w:rPr>
      </w:pPr>
    </w:p>
    <w:p w:rsidR="00691769" w:rsidRDefault="00691769" w:rsidP="00691769">
      <w:pPr>
        <w:ind w:right="-436"/>
        <w:jc w:val="center"/>
        <w:rPr>
          <w:bCs/>
          <w:color w:val="FF0000"/>
        </w:rPr>
      </w:pPr>
    </w:p>
    <w:p w:rsidR="00691769" w:rsidRDefault="00691769" w:rsidP="00691769">
      <w:pPr>
        <w:ind w:right="-436"/>
        <w:jc w:val="center"/>
        <w:rPr>
          <w:bCs/>
          <w:color w:val="FF0000"/>
        </w:rPr>
      </w:pPr>
    </w:p>
    <w:p w:rsidR="00691769" w:rsidRDefault="00691769" w:rsidP="00691769">
      <w:pPr>
        <w:ind w:right="-436"/>
        <w:jc w:val="center"/>
        <w:rPr>
          <w:bCs/>
          <w:color w:val="FF0000"/>
        </w:rPr>
      </w:pPr>
    </w:p>
    <w:p w:rsidR="00691769" w:rsidRDefault="00691769" w:rsidP="00691769">
      <w:pPr>
        <w:ind w:right="-436"/>
        <w:jc w:val="center"/>
        <w:rPr>
          <w:bCs/>
          <w:color w:val="FF0000"/>
        </w:rPr>
      </w:pPr>
    </w:p>
    <w:p w:rsidR="00691769" w:rsidRPr="0041604C" w:rsidRDefault="00691769" w:rsidP="00691769">
      <w:pPr>
        <w:ind w:right="-436"/>
        <w:jc w:val="center"/>
        <w:rPr>
          <w:bCs/>
        </w:rPr>
      </w:pPr>
      <w:r w:rsidRPr="0041604C">
        <w:rPr>
          <w:bCs/>
          <w:color w:val="FF0000"/>
        </w:rPr>
        <w:t xml:space="preserve">Автор: Бабуль Марина Юрьевна </w:t>
      </w:r>
      <w:r w:rsidRPr="0041604C">
        <w:rPr>
          <w:bCs/>
          <w:color w:val="FF0000"/>
        </w:rPr>
        <w:br/>
        <w:t>(педагог-психолог);</w:t>
      </w:r>
      <w:r w:rsidRPr="0041604C">
        <w:rPr>
          <w:bCs/>
          <w:color w:val="FF0000"/>
        </w:rPr>
        <w:br/>
        <w:t>ОГКУ «</w:t>
      </w:r>
      <w:proofErr w:type="spellStart"/>
      <w:r w:rsidRPr="0041604C">
        <w:rPr>
          <w:bCs/>
          <w:color w:val="FF0000"/>
        </w:rPr>
        <w:t>ЦСПСиД</w:t>
      </w:r>
      <w:proofErr w:type="spellEnd"/>
      <w:r w:rsidRPr="0041604C">
        <w:rPr>
          <w:bCs/>
          <w:color w:val="FF0000"/>
        </w:rPr>
        <w:t xml:space="preserve"> Асиновского района».</w:t>
      </w:r>
      <w:r w:rsidRPr="0041604C">
        <w:rPr>
          <w:bCs/>
          <w:color w:val="FF0000"/>
        </w:rPr>
        <w:br/>
      </w:r>
      <w:r w:rsidRPr="0041604C">
        <w:rPr>
          <w:bCs/>
        </w:rPr>
        <w:t>202</w:t>
      </w:r>
      <w:r>
        <w:rPr>
          <w:bCs/>
        </w:rPr>
        <w:t>3</w:t>
      </w:r>
      <w:r w:rsidRPr="0041604C">
        <w:rPr>
          <w:bCs/>
        </w:rPr>
        <w:t xml:space="preserve"> год</w:t>
      </w:r>
    </w:p>
    <w:p w:rsidR="00691769" w:rsidRDefault="00691769" w:rsidP="00F14808">
      <w:pPr>
        <w:pStyle w:val="a6"/>
        <w:spacing w:line="240" w:lineRule="auto"/>
        <w:jc w:val="both"/>
        <w:rPr>
          <w:color w:val="auto"/>
        </w:rPr>
      </w:pPr>
    </w:p>
    <w:p w:rsidR="00691769" w:rsidRDefault="00691769" w:rsidP="00F14808">
      <w:pPr>
        <w:pStyle w:val="a6"/>
        <w:spacing w:line="240" w:lineRule="auto"/>
        <w:jc w:val="both"/>
        <w:rPr>
          <w:color w:val="auto"/>
        </w:rPr>
      </w:pPr>
    </w:p>
    <w:p w:rsidR="00691769" w:rsidRPr="00B649A8" w:rsidRDefault="00691769" w:rsidP="00691769">
      <w:pPr>
        <w:ind w:left="-285" w:right="170"/>
        <w:jc w:val="both"/>
        <w:rPr>
          <w:b/>
          <w:color w:val="C00000"/>
          <w:sz w:val="24"/>
          <w:szCs w:val="24"/>
        </w:rPr>
      </w:pPr>
      <w:r w:rsidRPr="00B649A8">
        <w:rPr>
          <w:b/>
          <w:color w:val="C00000"/>
          <w:sz w:val="24"/>
          <w:szCs w:val="24"/>
        </w:rPr>
        <w:lastRenderedPageBreak/>
        <w:t>ЭЛЕКТРОННЫЕ КАШЕЛЬКИ!</w:t>
      </w:r>
    </w:p>
    <w:p w:rsidR="00B649A8" w:rsidRDefault="00691769" w:rsidP="00B649A8">
      <w:pPr>
        <w:ind w:left="-285" w:right="170"/>
        <w:jc w:val="both"/>
        <w:rPr>
          <w:sz w:val="24"/>
          <w:szCs w:val="24"/>
        </w:rPr>
      </w:pPr>
      <w:r w:rsidRPr="00691769">
        <w:rPr>
          <w:sz w:val="24"/>
          <w:szCs w:val="24"/>
        </w:rPr>
        <w:t>Если вам на вашу электронную почту придёт письмо с информацией, что ваш кошелёк заблокирован, а для разблокировки нужно пройти по ссылке и ввести свои конфиденциальные данные — не делайте этого.</w:t>
      </w:r>
    </w:p>
    <w:p w:rsidR="00691769" w:rsidRDefault="00691769" w:rsidP="00B649A8">
      <w:pPr>
        <w:ind w:left="-285" w:right="170"/>
        <w:jc w:val="center"/>
      </w:pPr>
      <w:r w:rsidRPr="00691769">
        <w:rPr>
          <w:sz w:val="24"/>
          <w:szCs w:val="24"/>
        </w:rPr>
        <w:br/>
      </w:r>
      <w:r w:rsidRPr="00691769">
        <w:rPr>
          <w:noProof/>
          <w:sz w:val="24"/>
          <w:szCs w:val="24"/>
          <w:lang w:eastAsia="ru-RU"/>
        </w:rPr>
        <w:drawing>
          <wp:inline distT="0" distB="0" distL="0" distR="0">
            <wp:extent cx="2417445" cy="2007235"/>
            <wp:effectExtent l="19050" t="0" r="1905" b="0"/>
            <wp:docPr id="8" name="Рисунок 4" descr="https://pp.userapi.com/c850520/v850520573/b5f81/UYo9Tj8bC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0520/v850520573/b5f81/UYo9Tj8bCz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200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769" w:rsidRDefault="00691769" w:rsidP="00691769">
      <w:pPr>
        <w:ind w:left="-105" w:right="170"/>
        <w:jc w:val="both"/>
      </w:pPr>
    </w:p>
    <w:p w:rsidR="00691769" w:rsidRPr="00B649A8" w:rsidRDefault="00B649A8" w:rsidP="00691769">
      <w:pPr>
        <w:ind w:left="-284"/>
        <w:jc w:val="both"/>
        <w:rPr>
          <w:b/>
          <w:color w:val="C00000"/>
          <w:sz w:val="24"/>
          <w:szCs w:val="24"/>
        </w:rPr>
      </w:pPr>
      <w:r w:rsidRPr="00B649A8">
        <w:rPr>
          <w:b/>
          <w:color w:val="C00000"/>
          <w:sz w:val="24"/>
          <w:szCs w:val="24"/>
        </w:rPr>
        <w:t>БЕРЕГИТЕСЬ ОБМАНА! ЗНАЙТЕ:</w:t>
      </w:r>
    </w:p>
    <w:p w:rsidR="00691769" w:rsidRPr="00691769" w:rsidRDefault="00691769" w:rsidP="00691769">
      <w:pPr>
        <w:ind w:left="-284"/>
        <w:jc w:val="both"/>
        <w:rPr>
          <w:sz w:val="24"/>
          <w:szCs w:val="24"/>
        </w:rPr>
      </w:pPr>
      <w:r w:rsidRPr="00691769">
        <w:rPr>
          <w:sz w:val="24"/>
          <w:szCs w:val="24"/>
        </w:rPr>
        <w:t>•если кто-либо предлагает Вам бесплатный отдых, чудодейственное лечение, прибыльную инвестицию при отсутствии риска – не доверяйте подобным предложениям;</w:t>
      </w:r>
    </w:p>
    <w:p w:rsidR="00691769" w:rsidRDefault="00691769" w:rsidP="00691769">
      <w:pPr>
        <w:ind w:left="-284"/>
        <w:jc w:val="both"/>
        <w:rPr>
          <w:sz w:val="24"/>
          <w:szCs w:val="24"/>
        </w:rPr>
      </w:pPr>
      <w:r w:rsidRPr="00691769">
        <w:rPr>
          <w:sz w:val="24"/>
          <w:szCs w:val="24"/>
        </w:rPr>
        <w:t>•закон запрещает телефонным сбытовикам спрашивать номер Вашей кредитной карточки, личный код, номер телефонной карточки или банковского счёта для подтверждения получения приза; не сообщайте эти данные никому;</w:t>
      </w:r>
    </w:p>
    <w:p w:rsidR="00691769" w:rsidRDefault="00691769" w:rsidP="00691769">
      <w:pPr>
        <w:ind w:left="-284"/>
        <w:jc w:val="both"/>
        <w:rPr>
          <w:sz w:val="24"/>
          <w:szCs w:val="24"/>
        </w:rPr>
      </w:pPr>
      <w:r w:rsidRPr="00691769">
        <w:rPr>
          <w:sz w:val="24"/>
          <w:szCs w:val="24"/>
        </w:rPr>
        <w:t>•если кто-либо торопит Вас с заключением какого-либо договора, не доверяйте этому лицу. Тщательно прочитайте весь текст и попросите просмотреть его тех людей, кому Вы доверяете;</w:t>
      </w:r>
    </w:p>
    <w:p w:rsidR="00691769" w:rsidRPr="00F14808" w:rsidRDefault="00691769" w:rsidP="00B649A8">
      <w:pPr>
        <w:ind w:left="-284"/>
        <w:jc w:val="both"/>
        <w:rPr>
          <w:sz w:val="24"/>
          <w:szCs w:val="24"/>
        </w:rPr>
      </w:pPr>
      <w:r w:rsidRPr="00691769">
        <w:rPr>
          <w:sz w:val="24"/>
          <w:szCs w:val="24"/>
        </w:rPr>
        <w:t>•обо всех сомнительных предложениях сообщайте в отделение полиции.</w:t>
      </w:r>
      <w:r w:rsidRPr="00691769">
        <w:rPr>
          <w:sz w:val="24"/>
          <w:szCs w:val="24"/>
          <w:lang w:eastAsia="ru-RU"/>
        </w:rPr>
        <w:t xml:space="preserve"> </w:t>
      </w:r>
    </w:p>
    <w:p w:rsidR="0032142D" w:rsidRDefault="0032142D" w:rsidP="006917D6">
      <w:pPr>
        <w:pStyle w:val="a3"/>
        <w:spacing w:before="4"/>
        <w:rPr>
          <w:sz w:val="17"/>
        </w:rPr>
      </w:pPr>
    </w:p>
    <w:sectPr w:rsidR="0032142D" w:rsidSect="00691769">
      <w:type w:val="continuous"/>
      <w:pgSz w:w="16840" w:h="11910" w:orient="landscape"/>
      <w:pgMar w:top="709" w:right="538" w:bottom="280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9002D"/>
    <w:multiLevelType w:val="hybridMultilevel"/>
    <w:tmpl w:val="14185B72"/>
    <w:lvl w:ilvl="0" w:tplc="8430877E">
      <w:numFmt w:val="bullet"/>
      <w:lvlText w:val=""/>
      <w:lvlJc w:val="left"/>
      <w:pPr>
        <w:ind w:left="96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4EBA86">
      <w:numFmt w:val="bullet"/>
      <w:lvlText w:val="•"/>
      <w:lvlJc w:val="left"/>
      <w:pPr>
        <w:ind w:left="1405" w:hanging="428"/>
      </w:pPr>
      <w:rPr>
        <w:rFonts w:hint="default"/>
        <w:lang w:val="ru-RU" w:eastAsia="en-US" w:bidi="ar-SA"/>
      </w:rPr>
    </w:lvl>
    <w:lvl w:ilvl="2" w:tplc="519C689A">
      <w:numFmt w:val="bullet"/>
      <w:lvlText w:val="•"/>
      <w:lvlJc w:val="left"/>
      <w:pPr>
        <w:ind w:left="1851" w:hanging="428"/>
      </w:pPr>
      <w:rPr>
        <w:rFonts w:hint="default"/>
        <w:lang w:val="ru-RU" w:eastAsia="en-US" w:bidi="ar-SA"/>
      </w:rPr>
    </w:lvl>
    <w:lvl w:ilvl="3" w:tplc="46A6BCB6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4" w:tplc="090693AA">
      <w:numFmt w:val="bullet"/>
      <w:lvlText w:val="•"/>
      <w:lvlJc w:val="left"/>
      <w:pPr>
        <w:ind w:left="2742" w:hanging="428"/>
      </w:pPr>
      <w:rPr>
        <w:rFonts w:hint="default"/>
        <w:lang w:val="ru-RU" w:eastAsia="en-US" w:bidi="ar-SA"/>
      </w:rPr>
    </w:lvl>
    <w:lvl w:ilvl="5" w:tplc="4E5802B8">
      <w:numFmt w:val="bullet"/>
      <w:lvlText w:val="•"/>
      <w:lvlJc w:val="left"/>
      <w:pPr>
        <w:ind w:left="3188" w:hanging="428"/>
      </w:pPr>
      <w:rPr>
        <w:rFonts w:hint="default"/>
        <w:lang w:val="ru-RU" w:eastAsia="en-US" w:bidi="ar-SA"/>
      </w:rPr>
    </w:lvl>
    <w:lvl w:ilvl="6" w:tplc="8CE6F9E8">
      <w:numFmt w:val="bullet"/>
      <w:lvlText w:val="•"/>
      <w:lvlJc w:val="left"/>
      <w:pPr>
        <w:ind w:left="3634" w:hanging="428"/>
      </w:pPr>
      <w:rPr>
        <w:rFonts w:hint="default"/>
        <w:lang w:val="ru-RU" w:eastAsia="en-US" w:bidi="ar-SA"/>
      </w:rPr>
    </w:lvl>
    <w:lvl w:ilvl="7" w:tplc="BF86E7A0">
      <w:numFmt w:val="bullet"/>
      <w:lvlText w:val="•"/>
      <w:lvlJc w:val="left"/>
      <w:pPr>
        <w:ind w:left="4079" w:hanging="428"/>
      </w:pPr>
      <w:rPr>
        <w:rFonts w:hint="default"/>
        <w:lang w:val="ru-RU" w:eastAsia="en-US" w:bidi="ar-SA"/>
      </w:rPr>
    </w:lvl>
    <w:lvl w:ilvl="8" w:tplc="92483D4C">
      <w:numFmt w:val="bullet"/>
      <w:lvlText w:val="•"/>
      <w:lvlJc w:val="left"/>
      <w:pPr>
        <w:ind w:left="4525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142D"/>
    <w:rsid w:val="00087ABB"/>
    <w:rsid w:val="00144B17"/>
    <w:rsid w:val="0032142D"/>
    <w:rsid w:val="00673D39"/>
    <w:rsid w:val="00691769"/>
    <w:rsid w:val="006917D6"/>
    <w:rsid w:val="008D5A4E"/>
    <w:rsid w:val="00B649A8"/>
    <w:rsid w:val="00F1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4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142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1"/>
    <w:qFormat/>
    <w:rsid w:val="00F14808"/>
    <w:pPr>
      <w:keepNext/>
      <w:keepLines/>
      <w:widowControl/>
      <w:autoSpaceDE/>
      <w:autoSpaceDN/>
      <w:spacing w:before="200" w:line="216" w:lineRule="auto"/>
      <w:outlineLvl w:val="0"/>
    </w:pPr>
    <w:rPr>
      <w:rFonts w:ascii="Calibri" w:hAnsi="Calibri"/>
      <w:b/>
      <w:bCs/>
      <w:color w:val="027E6F"/>
      <w:sz w:val="42"/>
      <w:lang w:eastAsia="ja-JP"/>
    </w:rPr>
  </w:style>
  <w:style w:type="paragraph" w:styleId="2">
    <w:name w:val="heading 2"/>
    <w:basedOn w:val="a"/>
    <w:next w:val="a"/>
    <w:link w:val="20"/>
    <w:uiPriority w:val="1"/>
    <w:qFormat/>
    <w:rsid w:val="00F14808"/>
    <w:pPr>
      <w:keepNext/>
      <w:keepLines/>
      <w:widowControl/>
      <w:autoSpaceDE/>
      <w:autoSpaceDN/>
      <w:spacing w:before="360" w:after="120"/>
      <w:outlineLvl w:val="1"/>
    </w:pPr>
    <w:rPr>
      <w:rFonts w:ascii="Calibri" w:hAnsi="Calibri"/>
      <w:b/>
      <w:bCs/>
      <w:color w:val="352F25"/>
      <w:sz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4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142D"/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2142D"/>
    <w:pPr>
      <w:spacing w:before="81"/>
      <w:ind w:left="118" w:right="336" w:firstLine="5"/>
      <w:jc w:val="center"/>
    </w:pPr>
    <w:rPr>
      <w:rFonts w:ascii="Arial Black" w:eastAsia="Arial Black" w:hAnsi="Arial Black" w:cs="Arial Black"/>
      <w:sz w:val="40"/>
      <w:szCs w:val="40"/>
    </w:rPr>
  </w:style>
  <w:style w:type="paragraph" w:styleId="a5">
    <w:name w:val="List Paragraph"/>
    <w:basedOn w:val="a"/>
    <w:uiPriority w:val="1"/>
    <w:qFormat/>
    <w:rsid w:val="0032142D"/>
    <w:pPr>
      <w:ind w:left="928" w:right="120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32142D"/>
  </w:style>
  <w:style w:type="character" w:customStyle="1" w:styleId="10">
    <w:name w:val="Заголовок 1 Знак"/>
    <w:basedOn w:val="a0"/>
    <w:link w:val="1"/>
    <w:uiPriority w:val="1"/>
    <w:rsid w:val="00F14808"/>
    <w:rPr>
      <w:rFonts w:ascii="Calibri" w:eastAsia="Times New Roman" w:hAnsi="Calibri" w:cs="Times New Roman"/>
      <w:b/>
      <w:bCs/>
      <w:color w:val="027E6F"/>
      <w:sz w:val="42"/>
      <w:lang w:val="ru-RU" w:eastAsia="ja-JP"/>
    </w:rPr>
  </w:style>
  <w:style w:type="character" w:customStyle="1" w:styleId="20">
    <w:name w:val="Заголовок 2 Знак"/>
    <w:basedOn w:val="a0"/>
    <w:link w:val="2"/>
    <w:uiPriority w:val="1"/>
    <w:rsid w:val="00F14808"/>
    <w:rPr>
      <w:rFonts w:ascii="Calibri" w:eastAsia="Times New Roman" w:hAnsi="Calibri" w:cs="Times New Roman"/>
      <w:b/>
      <w:bCs/>
      <w:color w:val="352F25"/>
      <w:sz w:val="24"/>
      <w:lang w:val="ru-RU" w:eastAsia="ja-JP"/>
    </w:rPr>
  </w:style>
  <w:style w:type="paragraph" w:styleId="a6">
    <w:name w:val="Normal (Web)"/>
    <w:basedOn w:val="a"/>
    <w:uiPriority w:val="99"/>
    <w:semiHidden/>
    <w:unhideWhenUsed/>
    <w:rsid w:val="00F14808"/>
    <w:pPr>
      <w:widowControl/>
      <w:autoSpaceDE/>
      <w:autoSpaceDN/>
      <w:spacing w:after="200" w:line="288" w:lineRule="auto"/>
    </w:pPr>
    <w:rPr>
      <w:rFonts w:eastAsia="Cambria"/>
      <w:color w:val="4D4436"/>
      <w:sz w:val="24"/>
      <w:szCs w:val="24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F148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808"/>
    <w:rPr>
      <w:rFonts w:ascii="Tahoma" w:eastAsia="Times New Roman" w:hAnsi="Tahoma" w:cs="Tahoma"/>
      <w:sz w:val="16"/>
      <w:szCs w:val="16"/>
      <w:lang w:val="ru-RU"/>
    </w:rPr>
  </w:style>
  <w:style w:type="paragraph" w:styleId="21">
    <w:name w:val="Quote"/>
    <w:basedOn w:val="a"/>
    <w:next w:val="a"/>
    <w:link w:val="22"/>
    <w:uiPriority w:val="4"/>
    <w:qFormat/>
    <w:rsid w:val="00691769"/>
    <w:pPr>
      <w:widowControl/>
      <w:pBdr>
        <w:top w:val="single" w:sz="4" w:space="14" w:color="027E6F"/>
        <w:bottom w:val="single" w:sz="4" w:space="14" w:color="027E6F"/>
      </w:pBdr>
      <w:autoSpaceDE/>
      <w:autoSpaceDN/>
      <w:spacing w:before="480" w:after="480" w:line="336" w:lineRule="auto"/>
    </w:pPr>
    <w:rPr>
      <w:rFonts w:ascii="Cambria" w:eastAsia="Cambria" w:hAnsi="Cambria"/>
      <w:i/>
      <w:iCs/>
      <w:color w:val="027E6F"/>
      <w:sz w:val="30"/>
      <w:lang w:eastAsia="ja-JP"/>
    </w:rPr>
  </w:style>
  <w:style w:type="character" w:customStyle="1" w:styleId="22">
    <w:name w:val="Цитата 2 Знак"/>
    <w:basedOn w:val="a0"/>
    <w:link w:val="21"/>
    <w:uiPriority w:val="4"/>
    <w:rsid w:val="00691769"/>
    <w:rPr>
      <w:rFonts w:ascii="Cambria" w:eastAsia="Cambria" w:hAnsi="Cambria" w:cs="Times New Roman"/>
      <w:i/>
      <w:iCs/>
      <w:color w:val="027E6F"/>
      <w:sz w:val="30"/>
      <w:lang w:val="ru-RU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2023-01-16T09:58:00Z</dcterms:created>
  <dcterms:modified xsi:type="dcterms:W3CDTF">2023-01-17T03:53:00Z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2023-01-16T00:00:00Z</vt:filetime>
  </property>
</Properties>
</file>